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3BD6536D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8E45A4" w:rsidRPr="008E45A4">
        <w:rPr>
          <w:b/>
          <w:sz w:val="28"/>
          <w:szCs w:val="28"/>
        </w:rPr>
        <w:t>Физическая культура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45D4857E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8E45A4">
              <w:rPr>
                <w:b/>
              </w:rPr>
              <w:t>4</w:t>
            </w:r>
            <w:r w:rsidR="00D00BCD" w:rsidRPr="00D00BCD">
              <w:rPr>
                <w:b/>
              </w:rPr>
              <w:t xml:space="preserve"> </w:t>
            </w:r>
            <w:r w:rsidR="008E45A4" w:rsidRPr="008E45A4">
              <w:rPr>
                <w:b/>
              </w:rPr>
              <w:t>Эффективно взаимодействовать и работать в коллективе и команде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36274422" w:rsidR="008009B6" w:rsidRDefault="002A6474" w:rsidP="008E45A4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E45A4">
              <w:t>04</w:t>
            </w:r>
            <w:r w:rsidRPr="00F945F3">
              <w:t>- Знать:</w:t>
            </w:r>
            <w:r>
              <w:t xml:space="preserve"> </w:t>
            </w:r>
            <w:r w:rsidR="008E45A4" w:rsidRPr="008E45A4">
              <w:rPr>
                <w:spacing w:val="-2"/>
                <w:sz w:val="24"/>
              </w:rPr>
              <w:t>психологические</w:t>
            </w:r>
            <w:r w:rsidR="008E45A4">
              <w:rPr>
                <w:spacing w:val="-2"/>
                <w:sz w:val="24"/>
              </w:rPr>
              <w:t xml:space="preserve"> </w:t>
            </w:r>
            <w:r w:rsidR="008E45A4" w:rsidRPr="008E45A4">
              <w:rPr>
                <w:spacing w:val="-2"/>
                <w:sz w:val="24"/>
              </w:rPr>
              <w:t>основы</w:t>
            </w:r>
            <w:r w:rsidR="008E45A4">
              <w:rPr>
                <w:spacing w:val="-2"/>
                <w:sz w:val="24"/>
              </w:rPr>
              <w:t xml:space="preserve"> </w:t>
            </w:r>
            <w:r w:rsidR="008E45A4" w:rsidRPr="008E45A4">
              <w:rPr>
                <w:spacing w:val="-2"/>
                <w:sz w:val="24"/>
              </w:rPr>
              <w:t>деятельности</w:t>
            </w:r>
            <w:r w:rsidR="008E45A4">
              <w:rPr>
                <w:spacing w:val="-2"/>
                <w:sz w:val="24"/>
              </w:rPr>
              <w:t xml:space="preserve"> </w:t>
            </w:r>
            <w:r w:rsidR="008E45A4" w:rsidRPr="008E45A4">
              <w:rPr>
                <w:spacing w:val="-2"/>
                <w:sz w:val="24"/>
              </w:rPr>
              <w:t>коллектива,</w:t>
            </w:r>
            <w:r w:rsidR="008E45A4">
              <w:rPr>
                <w:spacing w:val="-2"/>
                <w:sz w:val="24"/>
              </w:rPr>
              <w:t xml:space="preserve"> </w:t>
            </w:r>
            <w:r w:rsidR="008E45A4" w:rsidRPr="008E45A4">
              <w:rPr>
                <w:spacing w:val="-2"/>
                <w:sz w:val="24"/>
              </w:rPr>
              <w:t>психологические</w:t>
            </w:r>
            <w:r w:rsidR="008E45A4">
              <w:rPr>
                <w:spacing w:val="-2"/>
                <w:sz w:val="24"/>
              </w:rPr>
              <w:t xml:space="preserve"> </w:t>
            </w:r>
            <w:r w:rsidR="008E45A4" w:rsidRPr="008E45A4">
              <w:rPr>
                <w:spacing w:val="-2"/>
                <w:sz w:val="24"/>
              </w:rPr>
              <w:t>особенности</w:t>
            </w:r>
            <w:r w:rsidR="008E45A4">
              <w:rPr>
                <w:spacing w:val="-2"/>
                <w:sz w:val="24"/>
              </w:rPr>
              <w:t xml:space="preserve"> </w:t>
            </w:r>
            <w:r w:rsidR="008E45A4" w:rsidRPr="008E45A4">
              <w:rPr>
                <w:spacing w:val="-2"/>
                <w:sz w:val="24"/>
              </w:rPr>
              <w:t>личности;</w:t>
            </w:r>
            <w:r w:rsidR="008E45A4">
              <w:rPr>
                <w:spacing w:val="-2"/>
                <w:sz w:val="24"/>
              </w:rPr>
              <w:t xml:space="preserve"> </w:t>
            </w:r>
            <w:r w:rsidR="008E45A4" w:rsidRPr="008E45A4">
              <w:rPr>
                <w:spacing w:val="-2"/>
                <w:sz w:val="24"/>
              </w:rPr>
              <w:t>основы</w:t>
            </w:r>
            <w:r w:rsidR="008E45A4">
              <w:rPr>
                <w:spacing w:val="-2"/>
                <w:sz w:val="24"/>
              </w:rPr>
              <w:t xml:space="preserve"> </w:t>
            </w:r>
            <w:r w:rsidR="008E45A4" w:rsidRPr="008E45A4">
              <w:rPr>
                <w:spacing w:val="-2"/>
                <w:sz w:val="24"/>
              </w:rPr>
              <w:t>проектной</w:t>
            </w:r>
            <w:r w:rsidR="008E45A4">
              <w:rPr>
                <w:spacing w:val="-2"/>
                <w:sz w:val="24"/>
              </w:rPr>
              <w:t xml:space="preserve"> </w:t>
            </w:r>
            <w:r w:rsidR="008E45A4" w:rsidRPr="008E45A4">
              <w:rPr>
                <w:spacing w:val="-2"/>
                <w:sz w:val="24"/>
              </w:rPr>
              <w:t>деятельности</w:t>
            </w:r>
          </w:p>
          <w:p w14:paraId="711927FC" w14:textId="580C1D4B" w:rsidR="002A6474" w:rsidRPr="008009B6" w:rsidRDefault="002A6474" w:rsidP="008E45A4">
            <w:pPr>
              <w:pStyle w:val="TableParagraph"/>
              <w:ind w:right="96"/>
              <w:jc w:val="both"/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8E45A4">
              <w:t>4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8E45A4" w:rsidRPr="008E45A4">
              <w:rPr>
                <w:sz w:val="24"/>
              </w:rPr>
              <w:t>организовывать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работу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коллектива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и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команды;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взаимодействовать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с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коллегами,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руководством,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клиентами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в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ходе</w:t>
            </w:r>
            <w:r w:rsidR="008E45A4">
              <w:rPr>
                <w:sz w:val="24"/>
              </w:rPr>
              <w:t xml:space="preserve"> </w:t>
            </w:r>
            <w:r w:rsidR="008E45A4" w:rsidRPr="008E45A4">
              <w:rPr>
                <w:sz w:val="24"/>
              </w:rPr>
              <w:t>профессиональной деятельности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9030"/>
      </w:tblGrid>
      <w:tr w:rsidR="008E45A4" w:rsidRPr="008E45A4" w14:paraId="27561EB7" w14:textId="77777777" w:rsidTr="008E45A4">
        <w:trPr>
          <w:trHeight w:val="220"/>
        </w:trPr>
        <w:tc>
          <w:tcPr>
            <w:tcW w:w="574" w:type="dxa"/>
            <w:shd w:val="clear" w:color="auto" w:fill="auto"/>
          </w:tcPr>
          <w:p w14:paraId="02224F19" w14:textId="77777777" w:rsidR="008E45A4" w:rsidRPr="008E45A4" w:rsidRDefault="008E45A4" w:rsidP="005E0C2A">
            <w:pPr>
              <w:jc w:val="center"/>
              <w:rPr>
                <w:b/>
              </w:rPr>
            </w:pPr>
            <w:r w:rsidRPr="008E45A4">
              <w:rPr>
                <w:b/>
              </w:rPr>
              <w:t>№</w:t>
            </w:r>
          </w:p>
          <w:p w14:paraId="79411080" w14:textId="77777777" w:rsidR="008E45A4" w:rsidRPr="008E45A4" w:rsidRDefault="008E45A4" w:rsidP="005E0C2A">
            <w:pPr>
              <w:jc w:val="center"/>
              <w:rPr>
                <w:b/>
              </w:rPr>
            </w:pPr>
            <w:r w:rsidRPr="008E45A4">
              <w:rPr>
                <w:b/>
              </w:rPr>
              <w:t>п/п</w:t>
            </w:r>
          </w:p>
        </w:tc>
        <w:tc>
          <w:tcPr>
            <w:tcW w:w="9030" w:type="dxa"/>
            <w:shd w:val="clear" w:color="auto" w:fill="auto"/>
          </w:tcPr>
          <w:p w14:paraId="5022F4F7" w14:textId="1E0C0844" w:rsidR="008E45A4" w:rsidRPr="008E45A4" w:rsidRDefault="008E45A4" w:rsidP="005E0C2A">
            <w:pPr>
              <w:jc w:val="center"/>
              <w:rPr>
                <w:b/>
              </w:rPr>
            </w:pPr>
            <w:r w:rsidRPr="008E45A4">
              <w:rPr>
                <w:b/>
              </w:rPr>
              <w:t>Темы рефератов</w:t>
            </w:r>
          </w:p>
        </w:tc>
      </w:tr>
      <w:tr w:rsidR="008E45A4" w:rsidRPr="008E45A4" w14:paraId="78AD997A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03CCD007" w14:textId="1FBDAD72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78D7229B" w14:textId="41CB8217" w:rsidR="008E45A4" w:rsidRPr="008E45A4" w:rsidRDefault="008E45A4" w:rsidP="0082020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8E45A4">
              <w:t>Баскетбол – как средство развития координационных способностей.</w:t>
            </w:r>
          </w:p>
        </w:tc>
      </w:tr>
      <w:tr w:rsidR="008E45A4" w:rsidRPr="008E45A4" w14:paraId="0D393FE0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6535248A" w14:textId="4AB3B346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42C7B0E1" w14:textId="65A78178" w:rsidR="008E45A4" w:rsidRPr="008E45A4" w:rsidRDefault="008E45A4" w:rsidP="00D17B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Коллективные спортивные игры как эффективная форма сотрудничества.</w:t>
            </w:r>
          </w:p>
        </w:tc>
      </w:tr>
      <w:tr w:rsidR="008E45A4" w:rsidRPr="008E45A4" w14:paraId="47BA4D7B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28AD19E8" w14:textId="6AF15B7E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13C798E6" w14:textId="4B0A0C87" w:rsidR="008E45A4" w:rsidRPr="008E45A4" w:rsidRDefault="008E45A4" w:rsidP="00D17B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Активный отдых в жизни семьи.</w:t>
            </w:r>
          </w:p>
        </w:tc>
      </w:tr>
      <w:tr w:rsidR="008E45A4" w:rsidRPr="008E45A4" w14:paraId="5845B4F6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0D54093C" w14:textId="484FF386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6BF301E2" w14:textId="03027FB9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Физическая культура как фактор здоровья и долголетия.</w:t>
            </w:r>
          </w:p>
        </w:tc>
      </w:tr>
      <w:tr w:rsidR="008E45A4" w:rsidRPr="008E45A4" w14:paraId="4FE0ADDB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20AA6639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44204F8E" w14:textId="0A7AF718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Развитие общей выносливости. Средства и методы</w:t>
            </w:r>
          </w:p>
        </w:tc>
      </w:tr>
      <w:tr w:rsidR="008E45A4" w:rsidRPr="008E45A4" w14:paraId="14EF12EF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567AA970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3AC300A2" w14:textId="698068AB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Развитие силы и силовой выносливости. Средства и методы.</w:t>
            </w:r>
          </w:p>
        </w:tc>
      </w:tr>
      <w:tr w:rsidR="008E45A4" w:rsidRPr="008E45A4" w14:paraId="37F3456C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15992054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2E79FD19" w14:textId="52B59826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Развитие скоростных качеств. Средства и методы.</w:t>
            </w:r>
          </w:p>
        </w:tc>
      </w:tr>
      <w:tr w:rsidR="008E45A4" w:rsidRPr="008E45A4" w14:paraId="67BD439F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349492E6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42D45B3E" w14:textId="643D3DB6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Роль физической культуры и спорта в духовном воспитании личности.</w:t>
            </w:r>
          </w:p>
        </w:tc>
      </w:tr>
      <w:tr w:rsidR="008E45A4" w:rsidRPr="008E45A4" w14:paraId="30E6FC5B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22DE4DAE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4556E048" w14:textId="6A036362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Характеристика основных компонентов здорового образа жизни</w:t>
            </w:r>
          </w:p>
        </w:tc>
      </w:tr>
      <w:tr w:rsidR="008E45A4" w:rsidRPr="008E45A4" w14:paraId="5CF70C2E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3EBFEEF4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643EEC2B" w14:textId="59C2EACF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Средства физической культуры в повышении функциональных возможностей организма</w:t>
            </w:r>
          </w:p>
        </w:tc>
      </w:tr>
      <w:tr w:rsidR="008E45A4" w:rsidRPr="008E45A4" w14:paraId="6F251803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069B1470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066BC304" w14:textId="13DBF693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Физиологическая характеристика состояний организма при занятиях физическими упражнениями и спортом.</w:t>
            </w:r>
          </w:p>
        </w:tc>
      </w:tr>
      <w:tr w:rsidR="008E45A4" w:rsidRPr="008E45A4" w14:paraId="2847BE70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6B99E05D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094146DA" w14:textId="4373834D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Современные популярные оздоровительные системы физических упражнений.</w:t>
            </w:r>
          </w:p>
        </w:tc>
      </w:tr>
      <w:tr w:rsidR="008E45A4" w:rsidRPr="008E45A4" w14:paraId="15605A71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5A26834F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12886391" w14:textId="6479E591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Методики применения средств физической культуры для направленной коррекции телосложения.</w:t>
            </w:r>
          </w:p>
        </w:tc>
      </w:tr>
      <w:tr w:rsidR="008E45A4" w:rsidRPr="008E45A4" w14:paraId="3F3E30F6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5035C843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3A508D01" w14:textId="6007AAA8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Основы психического здоровья и психосоматическая физическая тренировка (профилактика неврозов, аутогенная тренировка, самовнушение и т. п.)</w:t>
            </w:r>
          </w:p>
        </w:tc>
      </w:tr>
      <w:tr w:rsidR="008E45A4" w:rsidRPr="008E45A4" w14:paraId="1B8E9753" w14:textId="77777777" w:rsidTr="008E45A4">
        <w:trPr>
          <w:trHeight w:val="562"/>
        </w:trPr>
        <w:tc>
          <w:tcPr>
            <w:tcW w:w="574" w:type="dxa"/>
            <w:shd w:val="clear" w:color="auto" w:fill="auto"/>
          </w:tcPr>
          <w:p w14:paraId="14F83265" w14:textId="77777777" w:rsidR="008E45A4" w:rsidRPr="008E45A4" w:rsidRDefault="008E45A4" w:rsidP="008E45A4">
            <w:pPr>
              <w:pStyle w:val="a4"/>
              <w:numPr>
                <w:ilvl w:val="0"/>
                <w:numId w:val="75"/>
              </w:numPr>
              <w:ind w:left="455" w:hanging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14:paraId="10B219A5" w14:textId="2C266893" w:rsidR="008E45A4" w:rsidRPr="008E45A4" w:rsidRDefault="008E45A4" w:rsidP="004F5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45A4">
              <w:rPr>
                <w:rFonts w:ascii="Times New Roman" w:hAnsi="Times New Roman"/>
                <w:sz w:val="24"/>
                <w:szCs w:val="24"/>
              </w:rPr>
              <w:t>Организация и проведение туристических соревнований, туристических слетов.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8E45A4" w:rsidRPr="00F945F3" w14:paraId="69BED976" w14:textId="77777777" w:rsidTr="00E5652C">
        <w:tc>
          <w:tcPr>
            <w:tcW w:w="2943" w:type="dxa"/>
            <w:shd w:val="clear" w:color="auto" w:fill="auto"/>
          </w:tcPr>
          <w:p w14:paraId="774D7A07" w14:textId="77777777" w:rsidR="008E45A4" w:rsidRPr="00F945F3" w:rsidRDefault="008E45A4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724F5D65" w14:textId="77777777" w:rsidR="008E45A4" w:rsidRPr="00F945F3" w:rsidRDefault="008E45A4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8E45A4" w:rsidRPr="00F945F3" w14:paraId="675B108A" w14:textId="77777777" w:rsidTr="00E5652C">
        <w:tc>
          <w:tcPr>
            <w:tcW w:w="2943" w:type="dxa"/>
            <w:shd w:val="clear" w:color="auto" w:fill="auto"/>
          </w:tcPr>
          <w:p w14:paraId="5217F371" w14:textId="5B466E18" w:rsidR="008E45A4" w:rsidRPr="00F945F3" w:rsidRDefault="008E45A4" w:rsidP="00E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>
              <w:rPr>
                <w:b/>
              </w:rPr>
              <w:t>8</w:t>
            </w:r>
            <w:r w:rsidRPr="00D00BCD">
              <w:rPr>
                <w:b/>
              </w:rPr>
              <w:t xml:space="preserve"> </w:t>
            </w:r>
            <w:r w:rsidRPr="008E45A4">
              <w:rPr>
                <w:b/>
              </w:rPr>
              <w:t xml:space="preserve">Использовать средства физической культуры для сохранения и укрепления здоровья в </w:t>
            </w:r>
            <w:r w:rsidRPr="008E45A4">
              <w:rPr>
                <w:b/>
              </w:rPr>
              <w:lastRenderedPageBreak/>
              <w:t>процессе профессиональной деятельности и поддержания необходимого уровня физической подготовленности</w:t>
            </w:r>
            <w:r w:rsidRPr="008E45A4">
              <w:rPr>
                <w:b/>
              </w:rPr>
              <w:t xml:space="preserve"> </w:t>
            </w:r>
          </w:p>
        </w:tc>
        <w:tc>
          <w:tcPr>
            <w:tcW w:w="6663" w:type="dxa"/>
            <w:shd w:val="clear" w:color="auto" w:fill="auto"/>
          </w:tcPr>
          <w:p w14:paraId="7BE31714" w14:textId="4AC2EEC3" w:rsidR="008E45A4" w:rsidRDefault="008E45A4" w:rsidP="00E5652C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lastRenderedPageBreak/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5937B0" w:rsidRPr="005937B0">
              <w:t>8</w:t>
            </w:r>
            <w:r w:rsidRPr="00F945F3">
              <w:t>- Знать:</w:t>
            </w:r>
            <w:r>
              <w:t xml:space="preserve"> </w:t>
            </w:r>
            <w:r w:rsidRPr="008E45A4">
              <w:rPr>
                <w:spacing w:val="-2"/>
                <w:sz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</w:t>
            </w:r>
            <w:r>
              <w:rPr>
                <w:spacing w:val="-2"/>
                <w:sz w:val="24"/>
              </w:rPr>
              <w:t xml:space="preserve"> </w:t>
            </w:r>
            <w:r w:rsidRPr="008E45A4">
              <w:rPr>
                <w:spacing w:val="-2"/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 w:rsidRPr="008E45A4">
              <w:rPr>
                <w:spacing w:val="-2"/>
                <w:sz w:val="24"/>
              </w:rPr>
              <w:t xml:space="preserve">для </w:t>
            </w:r>
            <w:r w:rsidRPr="008E45A4">
              <w:rPr>
                <w:spacing w:val="-2"/>
                <w:sz w:val="24"/>
              </w:rPr>
              <w:lastRenderedPageBreak/>
              <w:t>специальности;</w:t>
            </w:r>
            <w:r>
              <w:rPr>
                <w:spacing w:val="-2"/>
                <w:sz w:val="24"/>
              </w:rPr>
              <w:t xml:space="preserve"> </w:t>
            </w:r>
            <w:r w:rsidRPr="008E45A4">
              <w:rPr>
                <w:spacing w:val="-2"/>
                <w:sz w:val="24"/>
              </w:rPr>
              <w:t>средства профилактики перенапряжения</w:t>
            </w:r>
          </w:p>
          <w:p w14:paraId="51F96315" w14:textId="66C74DEA" w:rsidR="008E45A4" w:rsidRPr="008009B6" w:rsidRDefault="008E45A4" w:rsidP="008E45A4">
            <w:pPr>
              <w:pStyle w:val="TableParagraph"/>
              <w:ind w:right="96"/>
              <w:jc w:val="both"/>
            </w:pPr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5937B0" w:rsidRPr="005937B0">
              <w:t>8</w:t>
            </w:r>
            <w:bookmarkStart w:id="3" w:name="_GoBack"/>
            <w:bookmarkEnd w:id="3"/>
            <w:r>
              <w:t xml:space="preserve">- Уметь: </w:t>
            </w:r>
            <w:r w:rsidRPr="008E45A4">
              <w:rPr>
                <w:sz w:val="24"/>
              </w:rPr>
              <w:t>использовать физкультурно- 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</w:t>
            </w:r>
            <w:r w:rsidRPr="008E45A4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Pr="008E45A4">
              <w:rPr>
                <w:sz w:val="24"/>
              </w:rPr>
              <w:t>средствами профилактики</w:t>
            </w:r>
            <w:r>
              <w:rPr>
                <w:sz w:val="24"/>
              </w:rPr>
              <w:t xml:space="preserve"> </w:t>
            </w:r>
            <w:r w:rsidRPr="008E45A4">
              <w:rPr>
                <w:sz w:val="24"/>
              </w:rPr>
              <w:t>перенапряжения,</w:t>
            </w:r>
            <w:r>
              <w:rPr>
                <w:sz w:val="24"/>
              </w:rPr>
              <w:t xml:space="preserve"> </w:t>
            </w:r>
            <w:r w:rsidRPr="008E45A4">
              <w:rPr>
                <w:sz w:val="24"/>
              </w:rPr>
              <w:t>характерными</w:t>
            </w:r>
            <w:r>
              <w:rPr>
                <w:sz w:val="24"/>
              </w:rPr>
              <w:t xml:space="preserve"> </w:t>
            </w:r>
            <w:r w:rsidRPr="008E45A4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8E45A4">
              <w:rPr>
                <w:sz w:val="24"/>
              </w:rPr>
              <w:t>данной</w:t>
            </w:r>
            <w:r>
              <w:rPr>
                <w:sz w:val="24"/>
              </w:rPr>
              <w:t xml:space="preserve"> </w:t>
            </w:r>
            <w:r w:rsidRPr="008E45A4">
              <w:rPr>
                <w:sz w:val="24"/>
              </w:rPr>
              <w:t>специальности</w:t>
            </w:r>
          </w:p>
        </w:tc>
      </w:tr>
    </w:tbl>
    <w:p w14:paraId="53B5702B" w14:textId="49A7DC7A" w:rsidR="008009B6" w:rsidRDefault="008009B6" w:rsidP="002A6474"/>
    <w:p w14:paraId="47C22337" w14:textId="7DCDC839" w:rsidR="008E45A4" w:rsidRDefault="008E45A4" w:rsidP="002A647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8E45A4" w14:paraId="5A2D6F24" w14:textId="77777777" w:rsidTr="008E45A4">
        <w:tc>
          <w:tcPr>
            <w:tcW w:w="562" w:type="dxa"/>
          </w:tcPr>
          <w:p w14:paraId="4674A436" w14:textId="77777777" w:rsidR="008E45A4" w:rsidRPr="005937B0" w:rsidRDefault="008E45A4" w:rsidP="005937B0">
            <w:pPr>
              <w:jc w:val="center"/>
              <w:rPr>
                <w:b/>
              </w:rPr>
            </w:pPr>
            <w:r w:rsidRPr="005937B0">
              <w:rPr>
                <w:b/>
              </w:rPr>
              <w:t>№</w:t>
            </w:r>
          </w:p>
          <w:p w14:paraId="50E3F1FB" w14:textId="03CC9472" w:rsidR="008E45A4" w:rsidRPr="005937B0" w:rsidRDefault="008E45A4" w:rsidP="005937B0">
            <w:pPr>
              <w:jc w:val="center"/>
              <w:rPr>
                <w:b/>
              </w:rPr>
            </w:pPr>
            <w:r w:rsidRPr="005937B0">
              <w:rPr>
                <w:b/>
              </w:rPr>
              <w:t>п/п</w:t>
            </w:r>
          </w:p>
        </w:tc>
        <w:tc>
          <w:tcPr>
            <w:tcW w:w="5668" w:type="dxa"/>
          </w:tcPr>
          <w:p w14:paraId="53C71BA0" w14:textId="308BFC6B" w:rsidR="008E45A4" w:rsidRPr="005937B0" w:rsidRDefault="008E45A4" w:rsidP="005937B0">
            <w:pPr>
              <w:jc w:val="center"/>
              <w:rPr>
                <w:b/>
              </w:rPr>
            </w:pPr>
            <w:r w:rsidRPr="005937B0">
              <w:rPr>
                <w:b/>
              </w:rPr>
              <w:t>Задание</w:t>
            </w:r>
          </w:p>
        </w:tc>
        <w:tc>
          <w:tcPr>
            <w:tcW w:w="3115" w:type="dxa"/>
          </w:tcPr>
          <w:p w14:paraId="187BA31E" w14:textId="626A76A7" w:rsidR="008E45A4" w:rsidRPr="005937B0" w:rsidRDefault="008E45A4" w:rsidP="005937B0">
            <w:pPr>
              <w:jc w:val="center"/>
              <w:rPr>
                <w:b/>
              </w:rPr>
            </w:pPr>
            <w:r w:rsidRPr="005937B0">
              <w:rPr>
                <w:b/>
              </w:rPr>
              <w:t>Зачетные требования</w:t>
            </w:r>
          </w:p>
        </w:tc>
      </w:tr>
      <w:tr w:rsidR="005937B0" w14:paraId="5F2DBD7C" w14:textId="77777777" w:rsidTr="00866F27">
        <w:tc>
          <w:tcPr>
            <w:tcW w:w="9345" w:type="dxa"/>
            <w:gridSpan w:val="3"/>
          </w:tcPr>
          <w:p w14:paraId="6B776A16" w14:textId="0BF8AAB9" w:rsidR="005937B0" w:rsidRDefault="005937B0" w:rsidP="002A6474">
            <w:r w:rsidRPr="005937B0">
              <w:t>Раздел «Легкоатлетическая подготовка»</w:t>
            </w:r>
          </w:p>
        </w:tc>
      </w:tr>
      <w:tr w:rsidR="008E45A4" w14:paraId="0BD9E7FA" w14:textId="77777777" w:rsidTr="008E45A4">
        <w:tc>
          <w:tcPr>
            <w:tcW w:w="562" w:type="dxa"/>
          </w:tcPr>
          <w:p w14:paraId="78CB22AC" w14:textId="0619481E" w:rsidR="008E45A4" w:rsidRPr="005937B0" w:rsidRDefault="005937B0" w:rsidP="002A6474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668" w:type="dxa"/>
          </w:tcPr>
          <w:p w14:paraId="640AC592" w14:textId="77777777" w:rsidR="005937B0" w:rsidRDefault="005937B0" w:rsidP="005937B0">
            <w:r>
              <w:t>Выполнять следующие комплексы упражнений:</w:t>
            </w:r>
          </w:p>
          <w:p w14:paraId="0C4A6F53" w14:textId="77777777" w:rsidR="005937B0" w:rsidRDefault="005937B0" w:rsidP="005937B0">
            <w:r>
              <w:t>– упражнения для укрепления мышц спины;</w:t>
            </w:r>
          </w:p>
          <w:p w14:paraId="1E9D6B3E" w14:textId="77777777" w:rsidR="005937B0" w:rsidRDefault="005937B0" w:rsidP="005937B0">
            <w:r>
              <w:t>– упражнения для мышц брюшного пресса;</w:t>
            </w:r>
          </w:p>
          <w:p w14:paraId="1827E3D2" w14:textId="77777777" w:rsidR="005937B0" w:rsidRDefault="005937B0" w:rsidP="005937B0">
            <w:r>
              <w:t>– упражнение на укрепление косых мышц спины;</w:t>
            </w:r>
          </w:p>
          <w:p w14:paraId="4D5BAEE7" w14:textId="77777777" w:rsidR="005937B0" w:rsidRDefault="005937B0" w:rsidP="005937B0">
            <w:r>
              <w:t>– упражнения на гибкость;</w:t>
            </w:r>
          </w:p>
          <w:p w14:paraId="5151B5EC" w14:textId="77777777" w:rsidR="005937B0" w:rsidRDefault="005937B0" w:rsidP="005937B0">
            <w:r>
              <w:t>– упражнения на координацию движений;</w:t>
            </w:r>
          </w:p>
          <w:p w14:paraId="46BD0F0D" w14:textId="77777777" w:rsidR="005937B0" w:rsidRDefault="005937B0" w:rsidP="005937B0">
            <w:r>
              <w:t>– упражнения на растяжку;</w:t>
            </w:r>
          </w:p>
          <w:p w14:paraId="5DF74A46" w14:textId="77777777" w:rsidR="005937B0" w:rsidRDefault="005937B0" w:rsidP="005937B0">
            <w:r>
              <w:t>– сгибание–разгибание рук в упоре лежа;</w:t>
            </w:r>
          </w:p>
          <w:p w14:paraId="72E9567D" w14:textId="77777777" w:rsidR="005937B0" w:rsidRDefault="005937B0" w:rsidP="005937B0">
            <w:r>
              <w:t>– присед на одной ноге («пистолет»);</w:t>
            </w:r>
          </w:p>
          <w:p w14:paraId="7CA7EB4C" w14:textId="77777777" w:rsidR="005937B0" w:rsidRDefault="005937B0" w:rsidP="005937B0">
            <w:r>
              <w:t>– присед из основной стойки 3х30;</w:t>
            </w:r>
          </w:p>
          <w:p w14:paraId="50FAC668" w14:textId="77777777" w:rsidR="005937B0" w:rsidRDefault="005937B0" w:rsidP="005937B0">
            <w:r>
              <w:t>– кроссовая подготовка 1000–3000 м;</w:t>
            </w:r>
          </w:p>
          <w:p w14:paraId="3F9A711A" w14:textId="77777777" w:rsidR="005937B0" w:rsidRDefault="005937B0" w:rsidP="005937B0">
            <w:r>
              <w:t>– бег с преодолением препятствий;</w:t>
            </w:r>
          </w:p>
          <w:p w14:paraId="22F1CCD0" w14:textId="77777777" w:rsidR="005937B0" w:rsidRDefault="005937B0" w:rsidP="005937B0">
            <w:r>
              <w:t>– прыжки через препятствия;</w:t>
            </w:r>
          </w:p>
          <w:p w14:paraId="314AFD4A" w14:textId="77777777" w:rsidR="005937B0" w:rsidRDefault="005937B0" w:rsidP="005937B0">
            <w:r>
              <w:t>– метание различных предметов из различных исходных</w:t>
            </w:r>
          </w:p>
          <w:p w14:paraId="24E3BC6D" w14:textId="77777777" w:rsidR="005937B0" w:rsidRDefault="005937B0" w:rsidP="005937B0">
            <w:r>
              <w:t>положений в цель и на дальность правой и левой рукой.</w:t>
            </w:r>
          </w:p>
          <w:p w14:paraId="4FC07272" w14:textId="77777777" w:rsidR="005937B0" w:rsidRDefault="005937B0" w:rsidP="005937B0">
            <w:r>
              <w:t>Для заданий по развитию быстроты также предлагается</w:t>
            </w:r>
          </w:p>
          <w:p w14:paraId="24F358E1" w14:textId="77777777" w:rsidR="005937B0" w:rsidRDefault="005937B0" w:rsidP="005937B0">
            <w:r>
              <w:t>выполнять:</w:t>
            </w:r>
          </w:p>
          <w:p w14:paraId="26A584EF" w14:textId="77777777" w:rsidR="005937B0" w:rsidRDefault="005937B0" w:rsidP="005937B0">
            <w:r>
              <w:t>– бег на месте – 15–20 секунд;</w:t>
            </w:r>
          </w:p>
          <w:p w14:paraId="36E98C75" w14:textId="77777777" w:rsidR="005937B0" w:rsidRDefault="005937B0" w:rsidP="005937B0">
            <w:r>
              <w:t>– повторный бег по лестнице через одну, две ступеньки;</w:t>
            </w:r>
          </w:p>
          <w:p w14:paraId="38BE30DB" w14:textId="77777777" w:rsidR="005937B0" w:rsidRDefault="005937B0" w:rsidP="005937B0">
            <w:r>
              <w:t>– прыжки по лестнице с поочередной сменой ног, с отягощением</w:t>
            </w:r>
          </w:p>
          <w:p w14:paraId="73651EEB" w14:textId="77777777" w:rsidR="005937B0" w:rsidRDefault="005937B0" w:rsidP="005937B0">
            <w:r>
              <w:t>и без;</w:t>
            </w:r>
          </w:p>
          <w:p w14:paraId="096003A7" w14:textId="77777777" w:rsidR="005937B0" w:rsidRDefault="005937B0" w:rsidP="005937B0">
            <w:r>
              <w:t>– повторный бег с ускорением на отрезках 30, 60, 100, 200 м;</w:t>
            </w:r>
          </w:p>
          <w:p w14:paraId="4378CEE5" w14:textId="77777777" w:rsidR="005937B0" w:rsidRDefault="005937B0" w:rsidP="005937B0">
            <w:r>
              <w:t>– бег с отягощениями, прыжки со скакалкой в максимальном</w:t>
            </w:r>
          </w:p>
          <w:p w14:paraId="0CA60DFF" w14:textId="77777777" w:rsidR="005937B0" w:rsidRDefault="005937B0" w:rsidP="005937B0">
            <w:r>
              <w:t>темпе;</w:t>
            </w:r>
          </w:p>
          <w:p w14:paraId="5973AB34" w14:textId="77777777" w:rsidR="005937B0" w:rsidRDefault="005937B0" w:rsidP="005937B0">
            <w:r>
              <w:t>– серийные многоскоки;</w:t>
            </w:r>
          </w:p>
          <w:p w14:paraId="457BD33D" w14:textId="77777777" w:rsidR="005937B0" w:rsidRDefault="005937B0" w:rsidP="005937B0">
            <w:r>
              <w:t>– челночный бег с предметами;</w:t>
            </w:r>
          </w:p>
          <w:p w14:paraId="3A63B3D6" w14:textId="77777777" w:rsidR="005937B0" w:rsidRDefault="005937B0" w:rsidP="005937B0">
            <w:r>
              <w:t>– прыжок в длину с места и с разбега;</w:t>
            </w:r>
          </w:p>
          <w:p w14:paraId="1DF6E911" w14:textId="77777777" w:rsidR="005937B0" w:rsidRDefault="005937B0" w:rsidP="005937B0">
            <w:r>
              <w:t>– выпрыгивание вверх из низкого приседа.</w:t>
            </w:r>
          </w:p>
          <w:p w14:paraId="5F0D7CBF" w14:textId="55BE35B9" w:rsidR="005937B0" w:rsidRDefault="005937B0" w:rsidP="005937B0">
            <w:r>
              <w:t>Для занятий для развития выносливости можно также</w:t>
            </w:r>
            <w:r w:rsidRPr="005937B0">
              <w:t xml:space="preserve"> </w:t>
            </w:r>
            <w:r>
              <w:t>выполнять:</w:t>
            </w:r>
          </w:p>
          <w:p w14:paraId="237796C3" w14:textId="77777777" w:rsidR="005937B0" w:rsidRDefault="005937B0" w:rsidP="005937B0">
            <w:r>
              <w:t>– гладкий бег;</w:t>
            </w:r>
          </w:p>
          <w:p w14:paraId="3DDF757B" w14:textId="77777777" w:rsidR="005937B0" w:rsidRDefault="005937B0" w:rsidP="005937B0">
            <w:r>
              <w:lastRenderedPageBreak/>
              <w:t>– кроссовый бег;</w:t>
            </w:r>
          </w:p>
          <w:p w14:paraId="40AAC3D4" w14:textId="77777777" w:rsidR="005937B0" w:rsidRDefault="005937B0" w:rsidP="005937B0">
            <w:r>
              <w:t>– бег в умеренном темпе по лестнице</w:t>
            </w:r>
          </w:p>
          <w:p w14:paraId="7227752D" w14:textId="77777777" w:rsidR="005937B0" w:rsidRDefault="005937B0" w:rsidP="005937B0">
            <w:r>
              <w:t>– бег 400–1000 м.;</w:t>
            </w:r>
          </w:p>
          <w:p w14:paraId="6EC74564" w14:textId="77777777" w:rsidR="005937B0" w:rsidRDefault="005937B0" w:rsidP="005937B0">
            <w:r>
              <w:t>– игра в баскетбол;</w:t>
            </w:r>
          </w:p>
          <w:p w14:paraId="6DBE0BE1" w14:textId="77777777" w:rsidR="005937B0" w:rsidRDefault="005937B0" w:rsidP="005937B0">
            <w:r>
              <w:t>– игра в футбол;</w:t>
            </w:r>
          </w:p>
          <w:p w14:paraId="2EDAAF00" w14:textId="77777777" w:rsidR="005937B0" w:rsidRDefault="005937B0" w:rsidP="005937B0">
            <w:r>
              <w:t>– игра в настольный теннис;</w:t>
            </w:r>
          </w:p>
          <w:p w14:paraId="23FE1E84" w14:textId="16785B02" w:rsidR="008E45A4" w:rsidRPr="005937B0" w:rsidRDefault="005937B0" w:rsidP="005937B0">
            <w:pPr>
              <w:rPr>
                <w:lang w:val="en-US"/>
              </w:rPr>
            </w:pPr>
            <w:r>
              <w:t>– прыжки со скакалкой 3–4 мин;</w:t>
            </w:r>
          </w:p>
        </w:tc>
        <w:tc>
          <w:tcPr>
            <w:tcW w:w="3115" w:type="dxa"/>
          </w:tcPr>
          <w:p w14:paraId="029B7D05" w14:textId="77777777" w:rsidR="005937B0" w:rsidRDefault="005937B0" w:rsidP="005937B0">
            <w:r>
              <w:lastRenderedPageBreak/>
              <w:t>Зачетные требования</w:t>
            </w:r>
          </w:p>
          <w:p w14:paraId="2217D7E0" w14:textId="77777777" w:rsidR="005937B0" w:rsidRDefault="005937B0" w:rsidP="005937B0">
            <w:r>
              <w:t>по легкой атлетике:</w:t>
            </w:r>
          </w:p>
          <w:p w14:paraId="07C1628E" w14:textId="77777777" w:rsidR="005937B0" w:rsidRDefault="005937B0" w:rsidP="005937B0">
            <w:r>
              <w:t>1. Умение выполнять</w:t>
            </w:r>
          </w:p>
          <w:p w14:paraId="20EE9237" w14:textId="77777777" w:rsidR="005937B0" w:rsidRDefault="005937B0" w:rsidP="005937B0">
            <w:r>
              <w:t>бег: юноши (3000 м),</w:t>
            </w:r>
          </w:p>
          <w:p w14:paraId="7B6C1D65" w14:textId="77777777" w:rsidR="005937B0" w:rsidRDefault="005937B0" w:rsidP="005937B0">
            <w:r>
              <w:t>девушки (2000 м).</w:t>
            </w:r>
          </w:p>
          <w:p w14:paraId="7DB0AE96" w14:textId="77777777" w:rsidR="005937B0" w:rsidRDefault="005937B0" w:rsidP="005937B0">
            <w:r>
              <w:t>2. Умение выполнять</w:t>
            </w:r>
          </w:p>
          <w:p w14:paraId="7E26BD47" w14:textId="77777777" w:rsidR="005937B0" w:rsidRDefault="005937B0" w:rsidP="005937B0">
            <w:r>
              <w:t>скоростной бег на 60</w:t>
            </w:r>
          </w:p>
          <w:p w14:paraId="2F3858AF" w14:textId="77777777" w:rsidR="005937B0" w:rsidRDefault="005937B0" w:rsidP="005937B0">
            <w:r>
              <w:t>м.</w:t>
            </w:r>
          </w:p>
          <w:p w14:paraId="1FAF1036" w14:textId="77777777" w:rsidR="005937B0" w:rsidRDefault="005937B0" w:rsidP="005937B0">
            <w:r>
              <w:t>3. Умение выполнять</w:t>
            </w:r>
          </w:p>
          <w:p w14:paraId="1A0DAAE8" w14:textId="77777777" w:rsidR="005937B0" w:rsidRDefault="005937B0" w:rsidP="005937B0">
            <w:r>
              <w:t>бег 500 м (юн), 300 м</w:t>
            </w:r>
          </w:p>
          <w:p w14:paraId="19623E1B" w14:textId="77777777" w:rsidR="005937B0" w:rsidRDefault="005937B0" w:rsidP="005937B0">
            <w:r>
              <w:t>(дев)</w:t>
            </w:r>
          </w:p>
          <w:p w14:paraId="68F551A5" w14:textId="77777777" w:rsidR="005937B0" w:rsidRDefault="005937B0" w:rsidP="005937B0">
            <w:r>
              <w:t>4. Умение выполнять</w:t>
            </w:r>
          </w:p>
          <w:p w14:paraId="264A1DDB" w14:textId="77777777" w:rsidR="005937B0" w:rsidRDefault="005937B0" w:rsidP="005937B0">
            <w:r>
              <w:t>прыжки в длину с</w:t>
            </w:r>
          </w:p>
          <w:p w14:paraId="04681827" w14:textId="77777777" w:rsidR="005937B0" w:rsidRDefault="005937B0" w:rsidP="005937B0">
            <w:r>
              <w:t>места.</w:t>
            </w:r>
          </w:p>
          <w:p w14:paraId="28734F7C" w14:textId="77777777" w:rsidR="005937B0" w:rsidRDefault="005937B0" w:rsidP="005937B0">
            <w:r>
              <w:t>6. Умение выполнять</w:t>
            </w:r>
          </w:p>
          <w:p w14:paraId="6ABD0E2D" w14:textId="77777777" w:rsidR="005937B0" w:rsidRDefault="005937B0" w:rsidP="005937B0">
            <w:r>
              <w:t>гимнастический</w:t>
            </w:r>
          </w:p>
          <w:p w14:paraId="71D5D526" w14:textId="77777777" w:rsidR="005937B0" w:rsidRDefault="005937B0" w:rsidP="005937B0">
            <w:r>
              <w:t>комплекс</w:t>
            </w:r>
          </w:p>
          <w:p w14:paraId="335EF5DC" w14:textId="77777777" w:rsidR="005937B0" w:rsidRDefault="005937B0" w:rsidP="005937B0">
            <w:r>
              <w:t>упражнений: утренней</w:t>
            </w:r>
          </w:p>
          <w:p w14:paraId="5D0AD7DB" w14:textId="77777777" w:rsidR="005937B0" w:rsidRDefault="005937B0" w:rsidP="005937B0">
            <w:r>
              <w:t>гимнастики,</w:t>
            </w:r>
          </w:p>
          <w:p w14:paraId="0407CBB9" w14:textId="77777777" w:rsidR="005937B0" w:rsidRDefault="005937B0" w:rsidP="005937B0">
            <w:r>
              <w:t>производственной</w:t>
            </w:r>
          </w:p>
          <w:p w14:paraId="3A1F1F8C" w14:textId="77777777" w:rsidR="005937B0" w:rsidRDefault="005937B0" w:rsidP="005937B0">
            <w:r>
              <w:t>гимнастики;</w:t>
            </w:r>
          </w:p>
          <w:p w14:paraId="5709FF32" w14:textId="77777777" w:rsidR="005937B0" w:rsidRDefault="005937B0" w:rsidP="005937B0">
            <w:r>
              <w:t>релаксационной</w:t>
            </w:r>
          </w:p>
          <w:p w14:paraId="66E57582" w14:textId="285AD6F9" w:rsidR="008E45A4" w:rsidRDefault="005937B0" w:rsidP="005937B0">
            <w:r>
              <w:t>гимнастики.</w:t>
            </w:r>
          </w:p>
        </w:tc>
      </w:tr>
      <w:tr w:rsidR="005937B0" w14:paraId="0515FAD8" w14:textId="77777777" w:rsidTr="00685533">
        <w:tc>
          <w:tcPr>
            <w:tcW w:w="9345" w:type="dxa"/>
            <w:gridSpan w:val="3"/>
          </w:tcPr>
          <w:p w14:paraId="10ED9266" w14:textId="5AC4E263" w:rsidR="005937B0" w:rsidRDefault="005937B0" w:rsidP="002A6474">
            <w:r>
              <w:t>Разделы «Силовая и гимнастическая подготовка»</w:t>
            </w:r>
          </w:p>
        </w:tc>
      </w:tr>
      <w:tr w:rsidR="008E45A4" w14:paraId="6EED1E2A" w14:textId="77777777" w:rsidTr="008E45A4">
        <w:tc>
          <w:tcPr>
            <w:tcW w:w="562" w:type="dxa"/>
          </w:tcPr>
          <w:p w14:paraId="3744F541" w14:textId="472E34C3" w:rsidR="008E45A4" w:rsidRPr="005937B0" w:rsidRDefault="005937B0" w:rsidP="002A6474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668" w:type="dxa"/>
          </w:tcPr>
          <w:p w14:paraId="149FC182" w14:textId="77777777" w:rsidR="005937B0" w:rsidRDefault="005937B0" w:rsidP="005937B0">
            <w:r>
              <w:t>Выполнять следующие комплексы упражнений:</w:t>
            </w:r>
          </w:p>
          <w:p w14:paraId="4FCF4AE1" w14:textId="77777777" w:rsidR="005937B0" w:rsidRDefault="005937B0" w:rsidP="005937B0">
            <w:r>
              <w:t>– упражнения для укрепления мышц спины;</w:t>
            </w:r>
          </w:p>
          <w:p w14:paraId="5E786B7C" w14:textId="77777777" w:rsidR="005937B0" w:rsidRDefault="005937B0" w:rsidP="005937B0">
            <w:r>
              <w:t>– упражнения для мышц брюшного пресса;</w:t>
            </w:r>
          </w:p>
          <w:p w14:paraId="4CC05467" w14:textId="77777777" w:rsidR="005937B0" w:rsidRDefault="005937B0" w:rsidP="005937B0">
            <w:r>
              <w:t>– упражнения на укрепление косых мышц спины;</w:t>
            </w:r>
          </w:p>
          <w:p w14:paraId="0972E3E4" w14:textId="77777777" w:rsidR="005937B0" w:rsidRDefault="005937B0" w:rsidP="005937B0">
            <w:r>
              <w:t>– упражнения на гибкость;</w:t>
            </w:r>
          </w:p>
          <w:p w14:paraId="5F336B20" w14:textId="77777777" w:rsidR="008E45A4" w:rsidRDefault="005937B0" w:rsidP="005937B0">
            <w:r>
              <w:t>– упражнения на координацию движений;</w:t>
            </w:r>
          </w:p>
          <w:p w14:paraId="6A896247" w14:textId="77777777" w:rsidR="005937B0" w:rsidRDefault="005937B0" w:rsidP="005937B0">
            <w:r>
              <w:t>– упражнения на растяжку;</w:t>
            </w:r>
          </w:p>
          <w:p w14:paraId="338C2AD1" w14:textId="77777777" w:rsidR="005937B0" w:rsidRDefault="005937B0" w:rsidP="005937B0">
            <w:r>
              <w:t>– силовые упражнения с отягощением (гантели);</w:t>
            </w:r>
          </w:p>
          <w:p w14:paraId="2353526B" w14:textId="77777777" w:rsidR="005937B0" w:rsidRDefault="005937B0" w:rsidP="005937B0">
            <w:r>
              <w:t>– упражнения с резиновой лентой;</w:t>
            </w:r>
          </w:p>
          <w:p w14:paraId="4E8D9914" w14:textId="77777777" w:rsidR="005937B0" w:rsidRDefault="005937B0" w:rsidP="005937B0">
            <w:r>
              <w:t>– комбинации общеразвивающих упражнений без предметов и с</w:t>
            </w:r>
          </w:p>
          <w:p w14:paraId="293675AD" w14:textId="77777777" w:rsidR="005937B0" w:rsidRDefault="005937B0" w:rsidP="005937B0">
            <w:r>
              <w:t>предметами;</w:t>
            </w:r>
          </w:p>
          <w:p w14:paraId="294D266C" w14:textId="77777777" w:rsidR="005937B0" w:rsidRDefault="005937B0" w:rsidP="005937B0">
            <w:r>
              <w:t>– сгибание–разгибание рук в упоре лежа;</w:t>
            </w:r>
          </w:p>
          <w:p w14:paraId="0FC7B609" w14:textId="77777777" w:rsidR="005937B0" w:rsidRDefault="005937B0" w:rsidP="005937B0">
            <w:r>
              <w:t>– присед на одной ноге («пистолет»);</w:t>
            </w:r>
          </w:p>
          <w:p w14:paraId="7B9F1E9B" w14:textId="77777777" w:rsidR="005937B0" w:rsidRDefault="005937B0" w:rsidP="005937B0">
            <w:r>
              <w:t>– присед из основной стойки 3х30.</w:t>
            </w:r>
          </w:p>
          <w:p w14:paraId="22660803" w14:textId="77777777" w:rsidR="005937B0" w:rsidRDefault="005937B0" w:rsidP="005937B0">
            <w:r>
              <w:t>Для занятий индивидуально также предлагается выполнять для</w:t>
            </w:r>
          </w:p>
          <w:p w14:paraId="3F4E1D8D" w14:textId="77777777" w:rsidR="005937B0" w:rsidRDefault="005937B0" w:rsidP="005937B0">
            <w:r>
              <w:t>развития гибкости:</w:t>
            </w:r>
          </w:p>
          <w:p w14:paraId="32D0887C" w14:textId="77777777" w:rsidR="005937B0" w:rsidRDefault="005937B0" w:rsidP="005937B0">
            <w:r>
              <w:t>– наклоны вперед;</w:t>
            </w:r>
          </w:p>
          <w:p w14:paraId="0510C3DC" w14:textId="77777777" w:rsidR="005937B0" w:rsidRDefault="005937B0" w:rsidP="005937B0">
            <w:r>
              <w:t>– упражнения на диске вращения «Грация»;</w:t>
            </w:r>
          </w:p>
          <w:p w14:paraId="6F3674FC" w14:textId="77777777" w:rsidR="005937B0" w:rsidRDefault="005937B0" w:rsidP="005937B0">
            <w:r>
              <w:t>– упражнения на растягивание по методике В. М. Гомозова:</w:t>
            </w:r>
          </w:p>
          <w:p w14:paraId="1732CBE1" w14:textId="77777777" w:rsidR="005937B0" w:rsidRDefault="005937B0" w:rsidP="005937B0">
            <w:r>
              <w:t>«Трон», «Лодочка», «Скоба», «Лягушка», «Корзинка».</w:t>
            </w:r>
          </w:p>
          <w:p w14:paraId="12C4329C" w14:textId="77777777" w:rsidR="005937B0" w:rsidRDefault="005937B0" w:rsidP="005937B0">
            <w:r>
              <w:t>Для развития силы предлагаются упражнения:</w:t>
            </w:r>
          </w:p>
          <w:p w14:paraId="0BD6432C" w14:textId="77777777" w:rsidR="005937B0" w:rsidRDefault="005937B0" w:rsidP="005937B0">
            <w:r>
              <w:t>– подъем переворотом;</w:t>
            </w:r>
          </w:p>
          <w:p w14:paraId="35DBA0D0" w14:textId="77777777" w:rsidR="005937B0" w:rsidRDefault="005937B0" w:rsidP="005937B0">
            <w:r>
              <w:t>– подтягивание на высокой перекладине;</w:t>
            </w:r>
          </w:p>
          <w:p w14:paraId="45B51D62" w14:textId="77777777" w:rsidR="005937B0" w:rsidRDefault="005937B0" w:rsidP="005937B0">
            <w:r>
              <w:t>– сгибание рук в упоре лежа;</w:t>
            </w:r>
          </w:p>
          <w:p w14:paraId="50351FED" w14:textId="77777777" w:rsidR="005937B0" w:rsidRDefault="005937B0" w:rsidP="005937B0">
            <w:r>
              <w:t>– приседание с отягощениями;</w:t>
            </w:r>
          </w:p>
          <w:p w14:paraId="2116B372" w14:textId="77777777" w:rsidR="005937B0" w:rsidRDefault="005937B0" w:rsidP="005937B0">
            <w:r>
              <w:t>– поднимание прямых ног лежа до угла 90 градусов и медленное</w:t>
            </w:r>
          </w:p>
          <w:p w14:paraId="7EEEE8EA" w14:textId="77777777" w:rsidR="005937B0" w:rsidRDefault="005937B0" w:rsidP="005937B0">
            <w:r>
              <w:t>опускание;</w:t>
            </w:r>
          </w:p>
          <w:p w14:paraId="2E6A444E" w14:textId="77777777" w:rsidR="005937B0" w:rsidRDefault="005937B0" w:rsidP="005937B0">
            <w:r>
              <w:t>– бег и прыжки с грузом по лестнице;</w:t>
            </w:r>
          </w:p>
          <w:p w14:paraId="3DCB425F" w14:textId="77777777" w:rsidR="005937B0" w:rsidRDefault="005937B0" w:rsidP="005937B0">
            <w:r>
              <w:t>– упражнения с гирями, гантелями, штангой.</w:t>
            </w:r>
          </w:p>
          <w:p w14:paraId="39BE0EC7" w14:textId="77777777" w:rsidR="005937B0" w:rsidRDefault="005937B0" w:rsidP="005937B0">
            <w:r>
              <w:t>Девушкам с низким уровнем развития силы предлагается</w:t>
            </w:r>
          </w:p>
          <w:p w14:paraId="6B818EB6" w14:textId="4B49C115" w:rsidR="005937B0" w:rsidRDefault="005937B0" w:rsidP="005937B0">
            <w:r>
              <w:t>сгибание рук сначала от скамейки, затем от пола.</w:t>
            </w:r>
          </w:p>
        </w:tc>
        <w:tc>
          <w:tcPr>
            <w:tcW w:w="3115" w:type="dxa"/>
          </w:tcPr>
          <w:p w14:paraId="21B95D66" w14:textId="77777777" w:rsidR="005937B0" w:rsidRDefault="005937B0" w:rsidP="005937B0">
            <w:r>
              <w:t>Зачетные требования</w:t>
            </w:r>
          </w:p>
          <w:p w14:paraId="5F40D484" w14:textId="77777777" w:rsidR="005937B0" w:rsidRDefault="005937B0" w:rsidP="005937B0">
            <w:r>
              <w:t>по силовой и</w:t>
            </w:r>
          </w:p>
          <w:p w14:paraId="5525AA36" w14:textId="77777777" w:rsidR="005937B0" w:rsidRDefault="005937B0" w:rsidP="005937B0">
            <w:r>
              <w:t>гимнастической</w:t>
            </w:r>
          </w:p>
          <w:p w14:paraId="20FFC6CA" w14:textId="77777777" w:rsidR="005937B0" w:rsidRDefault="005937B0" w:rsidP="005937B0">
            <w:r>
              <w:t>подготовке:</w:t>
            </w:r>
          </w:p>
          <w:p w14:paraId="0F79FFD0" w14:textId="77777777" w:rsidR="005937B0" w:rsidRDefault="005937B0" w:rsidP="005937B0">
            <w:r>
              <w:t>1. Умение выполнять</w:t>
            </w:r>
          </w:p>
          <w:p w14:paraId="4182F16B" w14:textId="77777777" w:rsidR="008E45A4" w:rsidRDefault="005937B0" w:rsidP="005937B0">
            <w:r>
              <w:t>подтягивание на</w:t>
            </w:r>
          </w:p>
          <w:p w14:paraId="059C71F9" w14:textId="77777777" w:rsidR="005937B0" w:rsidRDefault="005937B0" w:rsidP="005937B0">
            <w:r>
              <w:t>высокой перекладине</w:t>
            </w:r>
          </w:p>
          <w:p w14:paraId="5DCD0F82" w14:textId="77777777" w:rsidR="005937B0" w:rsidRDefault="005937B0" w:rsidP="005937B0">
            <w:r>
              <w:t>из виса (юн).</w:t>
            </w:r>
          </w:p>
          <w:p w14:paraId="1ED8D4F5" w14:textId="77777777" w:rsidR="005937B0" w:rsidRDefault="005937B0" w:rsidP="005937B0">
            <w:r>
              <w:t>2. Умение выполнять</w:t>
            </w:r>
          </w:p>
          <w:p w14:paraId="7F6E6F9A" w14:textId="77777777" w:rsidR="005937B0" w:rsidRDefault="005937B0" w:rsidP="005937B0">
            <w:r>
              <w:t>подтягивание на</w:t>
            </w:r>
          </w:p>
          <w:p w14:paraId="4ABC546A" w14:textId="77777777" w:rsidR="005937B0" w:rsidRDefault="005937B0" w:rsidP="005937B0">
            <w:r>
              <w:t>низкой перекладине</w:t>
            </w:r>
          </w:p>
          <w:p w14:paraId="35FF4EE2" w14:textId="77777777" w:rsidR="005937B0" w:rsidRDefault="005937B0" w:rsidP="005937B0">
            <w:r>
              <w:t>(дев).</w:t>
            </w:r>
          </w:p>
          <w:p w14:paraId="1E820EEB" w14:textId="77777777" w:rsidR="005937B0" w:rsidRDefault="005937B0" w:rsidP="005937B0">
            <w:r>
              <w:t>3. Умение выполнять</w:t>
            </w:r>
          </w:p>
          <w:p w14:paraId="7E83068A" w14:textId="77777777" w:rsidR="005937B0" w:rsidRDefault="005937B0" w:rsidP="005937B0">
            <w:r>
              <w:t>наклон вперед из</w:t>
            </w:r>
          </w:p>
          <w:p w14:paraId="039ECCAE" w14:textId="77777777" w:rsidR="005937B0" w:rsidRDefault="005937B0" w:rsidP="005937B0">
            <w:r>
              <w:t>положения стоя.</w:t>
            </w:r>
          </w:p>
          <w:p w14:paraId="7E1EDC17" w14:textId="77777777" w:rsidR="005937B0" w:rsidRDefault="005937B0" w:rsidP="005937B0">
            <w:r>
              <w:t>4. Сгибание и</w:t>
            </w:r>
          </w:p>
          <w:p w14:paraId="00EE56FF" w14:textId="77777777" w:rsidR="005937B0" w:rsidRDefault="005937B0" w:rsidP="005937B0">
            <w:r>
              <w:t>разгибание рук в</w:t>
            </w:r>
          </w:p>
          <w:p w14:paraId="528C12D5" w14:textId="77777777" w:rsidR="005937B0" w:rsidRDefault="005937B0" w:rsidP="005937B0">
            <w:r>
              <w:t>упоре на брусьях</w:t>
            </w:r>
          </w:p>
          <w:p w14:paraId="62BB56EF" w14:textId="77777777" w:rsidR="005937B0" w:rsidRDefault="005937B0" w:rsidP="005937B0">
            <w:r>
              <w:t>(юн).</w:t>
            </w:r>
          </w:p>
          <w:p w14:paraId="48030729" w14:textId="77777777" w:rsidR="005937B0" w:rsidRDefault="005937B0" w:rsidP="005937B0">
            <w:r>
              <w:t>5. Сгибание и</w:t>
            </w:r>
          </w:p>
          <w:p w14:paraId="37367ECB" w14:textId="77777777" w:rsidR="005937B0" w:rsidRDefault="005937B0" w:rsidP="005937B0">
            <w:r>
              <w:t>разгибание рук в</w:t>
            </w:r>
          </w:p>
          <w:p w14:paraId="40AB15DA" w14:textId="77777777" w:rsidR="005937B0" w:rsidRDefault="005937B0" w:rsidP="005937B0">
            <w:r>
              <w:t>упоре лежа (дев).</w:t>
            </w:r>
          </w:p>
          <w:p w14:paraId="7E721971" w14:textId="77777777" w:rsidR="005937B0" w:rsidRDefault="005937B0" w:rsidP="005937B0">
            <w:r>
              <w:t>6. Поднимание ног в</w:t>
            </w:r>
          </w:p>
          <w:p w14:paraId="7A470EAA" w14:textId="77777777" w:rsidR="005937B0" w:rsidRDefault="005937B0" w:rsidP="005937B0">
            <w:r>
              <w:t>висе до касания</w:t>
            </w:r>
          </w:p>
          <w:p w14:paraId="130A9176" w14:textId="77777777" w:rsidR="005937B0" w:rsidRDefault="005937B0" w:rsidP="005937B0">
            <w:r>
              <w:t>перекладины (юн).</w:t>
            </w:r>
          </w:p>
          <w:p w14:paraId="177B1F88" w14:textId="77777777" w:rsidR="005937B0" w:rsidRDefault="005937B0" w:rsidP="005937B0">
            <w:r>
              <w:t>7.Подниманиетулови</w:t>
            </w:r>
          </w:p>
          <w:p w14:paraId="697558B4" w14:textId="77777777" w:rsidR="005937B0" w:rsidRDefault="005937B0" w:rsidP="005937B0">
            <w:r>
              <w:t>ща из положения лежа</w:t>
            </w:r>
          </w:p>
          <w:p w14:paraId="55D8E95A" w14:textId="77777777" w:rsidR="005937B0" w:rsidRDefault="005937B0" w:rsidP="005937B0">
            <w:r>
              <w:t>на спине.</w:t>
            </w:r>
          </w:p>
          <w:p w14:paraId="7D7CF41D" w14:textId="77777777" w:rsidR="005937B0" w:rsidRDefault="005937B0" w:rsidP="005937B0">
            <w:r>
              <w:t>8. Умение выполнять</w:t>
            </w:r>
          </w:p>
          <w:p w14:paraId="3DADF53F" w14:textId="77777777" w:rsidR="005937B0" w:rsidRDefault="005937B0" w:rsidP="005937B0">
            <w:r>
              <w:t>прыжки через</w:t>
            </w:r>
          </w:p>
          <w:p w14:paraId="644CBC9F" w14:textId="55A63D57" w:rsidR="005937B0" w:rsidRDefault="005937B0" w:rsidP="005937B0">
            <w:r>
              <w:t>скакалку за 1 мин.</w:t>
            </w:r>
          </w:p>
        </w:tc>
      </w:tr>
      <w:tr w:rsidR="005937B0" w14:paraId="77A06B46" w14:textId="77777777" w:rsidTr="00F3470F">
        <w:tc>
          <w:tcPr>
            <w:tcW w:w="9345" w:type="dxa"/>
            <w:gridSpan w:val="3"/>
          </w:tcPr>
          <w:p w14:paraId="5F3B0E4C" w14:textId="12F050DD" w:rsidR="005937B0" w:rsidRDefault="005937B0" w:rsidP="002A6474">
            <w:r w:rsidRPr="005937B0">
              <w:t>Раздел «Техническая подготовка (волейбол, баскетбол)»</w:t>
            </w:r>
          </w:p>
        </w:tc>
      </w:tr>
      <w:tr w:rsidR="008E45A4" w14:paraId="77773BEC" w14:textId="77777777" w:rsidTr="008E45A4">
        <w:tc>
          <w:tcPr>
            <w:tcW w:w="562" w:type="dxa"/>
          </w:tcPr>
          <w:p w14:paraId="60404B52" w14:textId="38F9A77D" w:rsidR="008E45A4" w:rsidRPr="005937B0" w:rsidRDefault="005937B0" w:rsidP="002A6474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668" w:type="dxa"/>
          </w:tcPr>
          <w:p w14:paraId="79BC6637" w14:textId="77777777" w:rsidR="005937B0" w:rsidRDefault="005937B0" w:rsidP="005937B0">
            <w:r>
              <w:t>Выполнять следующие комплексы упражнений:</w:t>
            </w:r>
          </w:p>
          <w:p w14:paraId="4BAA4C08" w14:textId="77777777" w:rsidR="005937B0" w:rsidRDefault="005937B0" w:rsidP="005937B0">
            <w:r>
              <w:t>– упражнения для укрепления мышц спины;</w:t>
            </w:r>
          </w:p>
          <w:p w14:paraId="5F33B914" w14:textId="77777777" w:rsidR="005937B0" w:rsidRDefault="005937B0" w:rsidP="005937B0">
            <w:r>
              <w:t>– упражнения для мышц брюшного пресса;</w:t>
            </w:r>
          </w:p>
          <w:p w14:paraId="5E501CDD" w14:textId="77777777" w:rsidR="005937B0" w:rsidRDefault="005937B0" w:rsidP="005937B0">
            <w:r>
              <w:t>– упражнение на укрепление косых мышц спины;</w:t>
            </w:r>
          </w:p>
          <w:p w14:paraId="42703A01" w14:textId="77777777" w:rsidR="005937B0" w:rsidRDefault="005937B0" w:rsidP="005937B0">
            <w:r>
              <w:t>– упражнения на гибкость;</w:t>
            </w:r>
          </w:p>
          <w:p w14:paraId="666E0B88" w14:textId="77777777" w:rsidR="005937B0" w:rsidRDefault="005937B0" w:rsidP="005937B0">
            <w:r>
              <w:t>– упражнения на координацию движений;</w:t>
            </w:r>
          </w:p>
          <w:p w14:paraId="26BD5213" w14:textId="77777777" w:rsidR="005937B0" w:rsidRDefault="005937B0" w:rsidP="005937B0">
            <w:r>
              <w:lastRenderedPageBreak/>
              <w:t>– упражнения на растяжку;</w:t>
            </w:r>
          </w:p>
          <w:p w14:paraId="48026B6F" w14:textId="77777777" w:rsidR="005937B0" w:rsidRDefault="005937B0" w:rsidP="005937B0">
            <w:r>
              <w:t>– комбинации общеразвивающих упражнений без предметов и с</w:t>
            </w:r>
          </w:p>
          <w:p w14:paraId="1FE05492" w14:textId="77777777" w:rsidR="005937B0" w:rsidRDefault="005937B0" w:rsidP="005937B0">
            <w:r>
              <w:t>предметами;</w:t>
            </w:r>
          </w:p>
          <w:p w14:paraId="7C19374F" w14:textId="77777777" w:rsidR="005937B0" w:rsidRDefault="005937B0" w:rsidP="005937B0">
            <w:r>
              <w:t>– сгибание–разгибание рук в упоре лежа;</w:t>
            </w:r>
          </w:p>
          <w:p w14:paraId="6E6BBC78" w14:textId="77777777" w:rsidR="005937B0" w:rsidRDefault="005937B0" w:rsidP="005937B0">
            <w:r>
              <w:t>– присед на одной ноге («пистолет»);</w:t>
            </w:r>
          </w:p>
          <w:p w14:paraId="362A41A7" w14:textId="77777777" w:rsidR="005937B0" w:rsidRDefault="005937B0" w:rsidP="005937B0">
            <w:r>
              <w:t>– присед из основной стойки 3х30</w:t>
            </w:r>
          </w:p>
          <w:p w14:paraId="0E257977" w14:textId="77777777" w:rsidR="005937B0" w:rsidRDefault="005937B0" w:rsidP="005937B0">
            <w:r>
              <w:t>Приступая к разделу программы «Техническая подготовка» для</w:t>
            </w:r>
          </w:p>
          <w:p w14:paraId="4EB17CE2" w14:textId="77777777" w:rsidR="005937B0" w:rsidRDefault="005937B0" w:rsidP="005937B0">
            <w:r>
              <w:t>выполнения заданий можно использовать упражнения на</w:t>
            </w:r>
          </w:p>
          <w:p w14:paraId="0A10BBDA" w14:textId="77777777" w:rsidR="005937B0" w:rsidRDefault="005937B0" w:rsidP="005937B0">
            <w:r>
              <w:t>ловкость и быстроту:</w:t>
            </w:r>
          </w:p>
          <w:p w14:paraId="3F035431" w14:textId="77777777" w:rsidR="005937B0" w:rsidRDefault="005937B0" w:rsidP="005937B0">
            <w:r>
              <w:t>– жонглирование;</w:t>
            </w:r>
          </w:p>
          <w:p w14:paraId="7DC1A5E7" w14:textId="77777777" w:rsidR="005937B0" w:rsidRDefault="005937B0" w:rsidP="005937B0">
            <w:r>
              <w:t>– одновременные круговые движения руками, правая рука</w:t>
            </w:r>
          </w:p>
          <w:p w14:paraId="09068169" w14:textId="77777777" w:rsidR="005937B0" w:rsidRDefault="005937B0" w:rsidP="005937B0">
            <w:r>
              <w:t>вперед, левая назад и наоборот;</w:t>
            </w:r>
          </w:p>
          <w:p w14:paraId="599F6199" w14:textId="77777777" w:rsidR="005937B0" w:rsidRDefault="005937B0" w:rsidP="005937B0">
            <w:r>
              <w:t>– прыжки со скакалкой 15, 30 сек, 1 мин;</w:t>
            </w:r>
          </w:p>
          <w:p w14:paraId="52701D39" w14:textId="77777777" w:rsidR="005937B0" w:rsidRDefault="005937B0" w:rsidP="005937B0">
            <w:r>
              <w:t>– эстафеты с разнообразными предметами.</w:t>
            </w:r>
          </w:p>
          <w:p w14:paraId="321DEA1A" w14:textId="77777777" w:rsidR="005937B0" w:rsidRDefault="005937B0" w:rsidP="005937B0">
            <w:r>
              <w:t>Успеваемость обучающихся оценивается в форме сдачи зачетов.</w:t>
            </w:r>
          </w:p>
          <w:p w14:paraId="40AAAB7B" w14:textId="77777777" w:rsidR="005937B0" w:rsidRDefault="005937B0" w:rsidP="005937B0">
            <w:r>
              <w:t>Необходимо выполнить нормативные практические задания по</w:t>
            </w:r>
          </w:p>
          <w:p w14:paraId="1D968266" w14:textId="6E8164D3" w:rsidR="008E45A4" w:rsidRDefault="005937B0" w:rsidP="005937B0">
            <w:r>
              <w:t>овладению техническими приемами спортивной игры.</w:t>
            </w:r>
          </w:p>
        </w:tc>
        <w:tc>
          <w:tcPr>
            <w:tcW w:w="3115" w:type="dxa"/>
          </w:tcPr>
          <w:p w14:paraId="6892322C" w14:textId="77777777" w:rsidR="005937B0" w:rsidRDefault="005937B0" w:rsidP="005937B0">
            <w:r>
              <w:lastRenderedPageBreak/>
              <w:t>Зачетные требования</w:t>
            </w:r>
          </w:p>
          <w:p w14:paraId="4B9BA7E3" w14:textId="77777777" w:rsidR="005937B0" w:rsidRDefault="005937B0" w:rsidP="005937B0">
            <w:r>
              <w:t>по баскетболу:</w:t>
            </w:r>
          </w:p>
          <w:p w14:paraId="2D848A81" w14:textId="77777777" w:rsidR="005937B0" w:rsidRDefault="005937B0" w:rsidP="005937B0">
            <w:r>
              <w:t>1. Умение выполнить</w:t>
            </w:r>
          </w:p>
          <w:p w14:paraId="50C244F0" w14:textId="77777777" w:rsidR="005937B0" w:rsidRDefault="005937B0" w:rsidP="005937B0">
            <w:r>
              <w:t>ловлю, передачу мяча</w:t>
            </w:r>
          </w:p>
          <w:p w14:paraId="47DB8F5E" w14:textId="77777777" w:rsidR="005937B0" w:rsidRDefault="005937B0" w:rsidP="005937B0">
            <w:r>
              <w:t>двумя и одной рукой;</w:t>
            </w:r>
          </w:p>
          <w:p w14:paraId="4D17DD5E" w14:textId="77777777" w:rsidR="005937B0" w:rsidRDefault="005937B0" w:rsidP="005937B0">
            <w:r>
              <w:t>ведение мяча; уметь</w:t>
            </w:r>
          </w:p>
          <w:p w14:paraId="27943F49" w14:textId="77777777" w:rsidR="005937B0" w:rsidRDefault="005937B0" w:rsidP="005937B0">
            <w:r>
              <w:lastRenderedPageBreak/>
              <w:t>вести двустороннюю</w:t>
            </w:r>
          </w:p>
          <w:p w14:paraId="7D4C88B7" w14:textId="77777777" w:rsidR="005937B0" w:rsidRDefault="005937B0" w:rsidP="005937B0">
            <w:r>
              <w:t>игру с соблюдением</w:t>
            </w:r>
          </w:p>
          <w:p w14:paraId="7C25D355" w14:textId="77777777" w:rsidR="005937B0" w:rsidRDefault="005937B0" w:rsidP="005937B0">
            <w:r>
              <w:t>правил.</w:t>
            </w:r>
          </w:p>
          <w:p w14:paraId="522951A6" w14:textId="77777777" w:rsidR="005937B0" w:rsidRDefault="005937B0" w:rsidP="005937B0">
            <w:r>
              <w:t>2. Умение выполнить</w:t>
            </w:r>
          </w:p>
          <w:p w14:paraId="162E2B31" w14:textId="77777777" w:rsidR="005937B0" w:rsidRDefault="005937B0" w:rsidP="005937B0">
            <w:r>
              <w:t>10 штрафных бросков</w:t>
            </w:r>
          </w:p>
          <w:p w14:paraId="043BC122" w14:textId="77777777" w:rsidR="005937B0" w:rsidRDefault="005937B0" w:rsidP="005937B0">
            <w:r>
              <w:t>со штрафной линии.</w:t>
            </w:r>
          </w:p>
          <w:p w14:paraId="036CF006" w14:textId="77777777" w:rsidR="005937B0" w:rsidRDefault="005937B0" w:rsidP="005937B0">
            <w:r>
              <w:t>3. Умение выполнить</w:t>
            </w:r>
          </w:p>
          <w:p w14:paraId="0540D247" w14:textId="77777777" w:rsidR="005937B0" w:rsidRDefault="005937B0" w:rsidP="005937B0">
            <w:r>
              <w:t>броски в движении</w:t>
            </w:r>
          </w:p>
          <w:p w14:paraId="22CF94D5" w14:textId="77777777" w:rsidR="005937B0" w:rsidRDefault="005937B0" w:rsidP="005937B0">
            <w:r>
              <w:t>после ведения мяча.</w:t>
            </w:r>
          </w:p>
          <w:p w14:paraId="108D7B36" w14:textId="77777777" w:rsidR="005937B0" w:rsidRDefault="005937B0" w:rsidP="005937B0">
            <w:r>
              <w:t>Зачетные требования</w:t>
            </w:r>
          </w:p>
          <w:p w14:paraId="1EBC7334" w14:textId="77777777" w:rsidR="005937B0" w:rsidRDefault="005937B0" w:rsidP="005937B0">
            <w:r>
              <w:t>по волейболу:</w:t>
            </w:r>
          </w:p>
          <w:p w14:paraId="3E9C484A" w14:textId="77777777" w:rsidR="005937B0" w:rsidRDefault="005937B0" w:rsidP="005937B0">
            <w:r>
              <w:t>1. Умение выполнить</w:t>
            </w:r>
          </w:p>
          <w:p w14:paraId="0C8E13C8" w14:textId="77777777" w:rsidR="005937B0" w:rsidRDefault="005937B0" w:rsidP="005937B0">
            <w:r>
              <w:t>основные приемы</w:t>
            </w:r>
          </w:p>
          <w:p w14:paraId="41998B6A" w14:textId="77777777" w:rsidR="005937B0" w:rsidRDefault="005937B0" w:rsidP="005937B0">
            <w:r>
              <w:t>игры: передача мяча</w:t>
            </w:r>
          </w:p>
          <w:p w14:paraId="3A863E58" w14:textId="77777777" w:rsidR="005937B0" w:rsidRDefault="005937B0" w:rsidP="005937B0">
            <w:r>
              <w:t>сверху, прием мяча</w:t>
            </w:r>
          </w:p>
          <w:p w14:paraId="4B1291D5" w14:textId="77777777" w:rsidR="005937B0" w:rsidRDefault="005937B0" w:rsidP="005937B0">
            <w:r>
              <w:t>снизу, подача мяча,</w:t>
            </w:r>
          </w:p>
          <w:p w14:paraId="628D381E" w14:textId="77777777" w:rsidR="008E45A4" w:rsidRDefault="005937B0" w:rsidP="005937B0">
            <w:r>
              <w:t>нападающий удар.</w:t>
            </w:r>
          </w:p>
          <w:p w14:paraId="32155554" w14:textId="42753756" w:rsidR="005937B0" w:rsidRDefault="005937B0" w:rsidP="005937B0">
            <w:r>
              <w:t>2. Умение выполнить подачу (девушки по выбору, юноши верхняя прямая). 3. Жонглирование мяча над собой (сверху, снизу).</w:t>
            </w:r>
          </w:p>
        </w:tc>
      </w:tr>
      <w:tr w:rsidR="008E45A4" w14:paraId="23A8BB76" w14:textId="77777777" w:rsidTr="008E45A4">
        <w:tc>
          <w:tcPr>
            <w:tcW w:w="562" w:type="dxa"/>
          </w:tcPr>
          <w:p w14:paraId="3442C6B8" w14:textId="17CDE93F" w:rsidR="008E45A4" w:rsidRPr="005937B0" w:rsidRDefault="005937B0" w:rsidP="002A6474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5668" w:type="dxa"/>
          </w:tcPr>
          <w:p w14:paraId="03BD3C89" w14:textId="77777777" w:rsidR="005937B0" w:rsidRPr="005937B0" w:rsidRDefault="005937B0" w:rsidP="005937B0">
            <w:r w:rsidRPr="005937B0">
              <w:t>Темы рефератов</w:t>
            </w:r>
          </w:p>
          <w:p w14:paraId="0DC7F3EB" w14:textId="77777777" w:rsidR="005937B0" w:rsidRDefault="005937B0" w:rsidP="005937B0">
            <w:r>
              <w:t>1. Значение физической культуры в здоровом образе жизни.</w:t>
            </w:r>
          </w:p>
          <w:p w14:paraId="4AE52EED" w14:textId="77777777" w:rsidR="005937B0" w:rsidRDefault="005937B0" w:rsidP="005937B0">
            <w:r>
              <w:t>2. Приемы самоконтроля при выполнении физических</w:t>
            </w:r>
          </w:p>
          <w:p w14:paraId="5546088C" w14:textId="77777777" w:rsidR="005937B0" w:rsidRDefault="005937B0" w:rsidP="005937B0">
            <w:r>
              <w:t>нагрузок.</w:t>
            </w:r>
          </w:p>
          <w:p w14:paraId="7AC2C383" w14:textId="77777777" w:rsidR="005937B0" w:rsidRDefault="005937B0" w:rsidP="005937B0">
            <w:r>
              <w:t>3. Закаливающие мероприятия.</w:t>
            </w:r>
          </w:p>
          <w:p w14:paraId="1CD384EF" w14:textId="77777777" w:rsidR="005937B0" w:rsidRDefault="005937B0" w:rsidP="005937B0">
            <w:r>
              <w:t>4. Вредные привычки и занятия физической культурой.</w:t>
            </w:r>
          </w:p>
          <w:p w14:paraId="799F808A" w14:textId="77777777" w:rsidR="005937B0" w:rsidRDefault="005937B0" w:rsidP="005937B0">
            <w:r>
              <w:t>5. Питание и двигательный режим студента.</w:t>
            </w:r>
          </w:p>
          <w:p w14:paraId="7713256A" w14:textId="77777777" w:rsidR="005937B0" w:rsidRDefault="005937B0" w:rsidP="005937B0">
            <w:r>
              <w:t>6. Олимпийские игры в России.</w:t>
            </w:r>
          </w:p>
          <w:p w14:paraId="348F5A4E" w14:textId="77777777" w:rsidR="005937B0" w:rsidRDefault="005937B0" w:rsidP="005937B0">
            <w:r>
              <w:t>7. Функции дыхательной системы при занятиях</w:t>
            </w:r>
          </w:p>
          <w:p w14:paraId="7A88337B" w14:textId="77777777" w:rsidR="005937B0" w:rsidRDefault="005937B0" w:rsidP="005937B0">
            <w:r>
              <w:t>физическими упражнениями.</w:t>
            </w:r>
          </w:p>
          <w:p w14:paraId="562BEB05" w14:textId="77777777" w:rsidR="005937B0" w:rsidRDefault="005937B0" w:rsidP="005937B0">
            <w:r>
              <w:t>8. Влияние легкоатлетических упражнений на укрепление</w:t>
            </w:r>
          </w:p>
          <w:p w14:paraId="00CE4F99" w14:textId="6DE40A09" w:rsidR="008E45A4" w:rsidRDefault="005937B0" w:rsidP="005937B0">
            <w:r>
              <w:t>здоровья и основных систем организма.</w:t>
            </w:r>
          </w:p>
        </w:tc>
        <w:tc>
          <w:tcPr>
            <w:tcW w:w="3115" w:type="dxa"/>
          </w:tcPr>
          <w:p w14:paraId="05D05064" w14:textId="77777777" w:rsidR="008E45A4" w:rsidRDefault="008E45A4" w:rsidP="002A6474"/>
        </w:tc>
      </w:tr>
    </w:tbl>
    <w:p w14:paraId="5A872B57" w14:textId="77777777" w:rsidR="008E45A4" w:rsidRPr="00AC294F" w:rsidRDefault="008E45A4" w:rsidP="002A6474"/>
    <w:sectPr w:rsidR="008E45A4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09E82" w14:textId="77777777" w:rsidR="004B2811" w:rsidRDefault="004B2811">
      <w:r>
        <w:separator/>
      </w:r>
    </w:p>
  </w:endnote>
  <w:endnote w:type="continuationSeparator" w:id="0">
    <w:p w14:paraId="78128D0C" w14:textId="77777777" w:rsidR="004B2811" w:rsidRDefault="004B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85B79" w14:textId="77777777" w:rsidR="004B2811" w:rsidRDefault="004B2811">
      <w:r>
        <w:separator/>
      </w:r>
    </w:p>
  </w:footnote>
  <w:footnote w:type="continuationSeparator" w:id="0">
    <w:p w14:paraId="434BBC28" w14:textId="77777777" w:rsidR="004B2811" w:rsidRDefault="004B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C843A2"/>
    <w:multiLevelType w:val="hybridMultilevel"/>
    <w:tmpl w:val="B14051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7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65"/>
  </w:num>
  <w:num w:numId="4">
    <w:abstractNumId w:val="15"/>
  </w:num>
  <w:num w:numId="5">
    <w:abstractNumId w:val="27"/>
  </w:num>
  <w:num w:numId="6">
    <w:abstractNumId w:val="42"/>
  </w:num>
  <w:num w:numId="7">
    <w:abstractNumId w:val="47"/>
  </w:num>
  <w:num w:numId="8">
    <w:abstractNumId w:val="33"/>
  </w:num>
  <w:num w:numId="9">
    <w:abstractNumId w:val="67"/>
  </w:num>
  <w:num w:numId="10">
    <w:abstractNumId w:val="32"/>
  </w:num>
  <w:num w:numId="11">
    <w:abstractNumId w:val="37"/>
  </w:num>
  <w:num w:numId="12">
    <w:abstractNumId w:val="26"/>
  </w:num>
  <w:num w:numId="13">
    <w:abstractNumId w:val="52"/>
  </w:num>
  <w:num w:numId="14">
    <w:abstractNumId w:val="30"/>
  </w:num>
  <w:num w:numId="15">
    <w:abstractNumId w:val="19"/>
  </w:num>
  <w:num w:numId="16">
    <w:abstractNumId w:val="57"/>
  </w:num>
  <w:num w:numId="17">
    <w:abstractNumId w:val="51"/>
  </w:num>
  <w:num w:numId="18">
    <w:abstractNumId w:val="60"/>
  </w:num>
  <w:num w:numId="19">
    <w:abstractNumId w:val="4"/>
  </w:num>
  <w:num w:numId="20">
    <w:abstractNumId w:val="21"/>
  </w:num>
  <w:num w:numId="21">
    <w:abstractNumId w:val="71"/>
  </w:num>
  <w:num w:numId="22">
    <w:abstractNumId w:val="49"/>
  </w:num>
  <w:num w:numId="23">
    <w:abstractNumId w:val="40"/>
  </w:num>
  <w:num w:numId="24">
    <w:abstractNumId w:val="14"/>
  </w:num>
  <w:num w:numId="25">
    <w:abstractNumId w:val="39"/>
  </w:num>
  <w:num w:numId="26">
    <w:abstractNumId w:val="24"/>
  </w:num>
  <w:num w:numId="27">
    <w:abstractNumId w:val="7"/>
  </w:num>
  <w:num w:numId="28">
    <w:abstractNumId w:val="23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4"/>
  </w:num>
  <w:num w:numId="34">
    <w:abstractNumId w:val="54"/>
  </w:num>
  <w:num w:numId="35">
    <w:abstractNumId w:val="41"/>
  </w:num>
  <w:num w:numId="36">
    <w:abstractNumId w:val="36"/>
  </w:num>
  <w:num w:numId="37">
    <w:abstractNumId w:val="13"/>
  </w:num>
  <w:num w:numId="38">
    <w:abstractNumId w:val="50"/>
  </w:num>
  <w:num w:numId="39">
    <w:abstractNumId w:val="16"/>
  </w:num>
  <w:num w:numId="40">
    <w:abstractNumId w:val="2"/>
  </w:num>
  <w:num w:numId="41">
    <w:abstractNumId w:val="66"/>
  </w:num>
  <w:num w:numId="42">
    <w:abstractNumId w:val="20"/>
  </w:num>
  <w:num w:numId="43">
    <w:abstractNumId w:val="62"/>
  </w:num>
  <w:num w:numId="44">
    <w:abstractNumId w:val="70"/>
  </w:num>
  <w:num w:numId="45">
    <w:abstractNumId w:val="17"/>
  </w:num>
  <w:num w:numId="46">
    <w:abstractNumId w:val="9"/>
  </w:num>
  <w:num w:numId="47">
    <w:abstractNumId w:val="46"/>
  </w:num>
  <w:num w:numId="48">
    <w:abstractNumId w:val="25"/>
  </w:num>
  <w:num w:numId="49">
    <w:abstractNumId w:val="18"/>
  </w:num>
  <w:num w:numId="50">
    <w:abstractNumId w:val="45"/>
  </w:num>
  <w:num w:numId="51">
    <w:abstractNumId w:val="43"/>
  </w:num>
  <w:num w:numId="52">
    <w:abstractNumId w:val="38"/>
  </w:num>
  <w:num w:numId="53">
    <w:abstractNumId w:val="6"/>
  </w:num>
  <w:num w:numId="54">
    <w:abstractNumId w:val="58"/>
  </w:num>
  <w:num w:numId="55">
    <w:abstractNumId w:val="68"/>
  </w:num>
  <w:num w:numId="56">
    <w:abstractNumId w:val="48"/>
  </w:num>
  <w:num w:numId="57">
    <w:abstractNumId w:val="10"/>
  </w:num>
  <w:num w:numId="58">
    <w:abstractNumId w:val="8"/>
  </w:num>
  <w:num w:numId="59">
    <w:abstractNumId w:val="34"/>
  </w:num>
  <w:num w:numId="60">
    <w:abstractNumId w:val="59"/>
  </w:num>
  <w:num w:numId="61">
    <w:abstractNumId w:val="61"/>
  </w:num>
  <w:num w:numId="62">
    <w:abstractNumId w:val="69"/>
  </w:num>
  <w:num w:numId="63">
    <w:abstractNumId w:val="8"/>
  </w:num>
  <w:num w:numId="64">
    <w:abstractNumId w:val="55"/>
  </w:num>
  <w:num w:numId="65">
    <w:abstractNumId w:val="56"/>
  </w:num>
  <w:num w:numId="66">
    <w:abstractNumId w:val="63"/>
  </w:num>
  <w:num w:numId="67">
    <w:abstractNumId w:val="35"/>
  </w:num>
  <w:num w:numId="68">
    <w:abstractNumId w:val="28"/>
  </w:num>
  <w:num w:numId="69">
    <w:abstractNumId w:val="72"/>
  </w:num>
  <w:num w:numId="70">
    <w:abstractNumId w:val="73"/>
  </w:num>
  <w:num w:numId="71">
    <w:abstractNumId w:val="53"/>
  </w:num>
  <w:num w:numId="72">
    <w:abstractNumId w:val="31"/>
  </w:num>
  <w:num w:numId="73">
    <w:abstractNumId w:val="29"/>
  </w:num>
  <w:num w:numId="74">
    <w:abstractNumId w:val="0"/>
  </w:num>
  <w:num w:numId="75">
    <w:abstractNumId w:val="4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76247"/>
    <w:rsid w:val="004B2811"/>
    <w:rsid w:val="004F5EB1"/>
    <w:rsid w:val="005937B0"/>
    <w:rsid w:val="005B753D"/>
    <w:rsid w:val="005E0C2A"/>
    <w:rsid w:val="006B360F"/>
    <w:rsid w:val="007C0ED4"/>
    <w:rsid w:val="007D76EF"/>
    <w:rsid w:val="008009B6"/>
    <w:rsid w:val="00820200"/>
    <w:rsid w:val="008757C4"/>
    <w:rsid w:val="008E45A4"/>
    <w:rsid w:val="0091482D"/>
    <w:rsid w:val="009208F1"/>
    <w:rsid w:val="009D1E68"/>
    <w:rsid w:val="00A54A6F"/>
    <w:rsid w:val="00AA3AD9"/>
    <w:rsid w:val="00AC294F"/>
    <w:rsid w:val="00D00BCD"/>
    <w:rsid w:val="00D17BC7"/>
    <w:rsid w:val="00DB3C33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2025-09-14T13:30:00Z</dcterms:modified>
</cp:coreProperties>
</file>